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F9" w:rsidRPr="000E6D25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D25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626B02" w:rsidRPr="000E6D25" w:rsidRDefault="00B8195F" w:rsidP="00626B0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Верхнекамского муниципального округа от 07.06.2023 № 720 «</w:t>
      </w:r>
      <w:r w:rsidRPr="000E6D2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0E6D25">
        <w:rPr>
          <w:rFonts w:ascii="Times New Roman" w:hAnsi="Times New Roman" w:cs="Times New Roman"/>
          <w:bCs/>
          <w:sz w:val="26"/>
          <w:szCs w:val="26"/>
        </w:rPr>
        <w:t>«</w:t>
      </w:r>
      <w:r w:rsidRPr="000E6D25">
        <w:rPr>
          <w:rFonts w:ascii="Times New Roman" w:hAnsi="Times New Roman" w:cs="Times New Roman"/>
          <w:sz w:val="26"/>
          <w:szCs w:val="26"/>
        </w:rPr>
        <w:t>Предоставление юридическим и физическим лицам сведений о ранее приватизированном муниципальном имуществе</w:t>
      </w:r>
      <w:r w:rsidRPr="000E6D25">
        <w:rPr>
          <w:rFonts w:ascii="Times New Roman" w:hAnsi="Times New Roman" w:cs="Times New Roman"/>
          <w:bCs/>
          <w:sz w:val="26"/>
          <w:szCs w:val="26"/>
        </w:rPr>
        <w:t>»</w:t>
      </w:r>
    </w:p>
    <w:p w:rsidR="00B8195F" w:rsidRPr="000E6D25" w:rsidRDefault="00B8195F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6B02" w:rsidRPr="000E6D25" w:rsidRDefault="00626B02" w:rsidP="00B8195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8195F"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B8195F"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8195F" w:rsidRPr="000E6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Верхнекамского муниципального округа от 07.06.2023 № 720 «</w:t>
      </w:r>
      <w:r w:rsidR="00B8195F" w:rsidRPr="000E6D2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B8195F" w:rsidRPr="000E6D25">
        <w:rPr>
          <w:rFonts w:ascii="Times New Roman" w:hAnsi="Times New Roman" w:cs="Times New Roman"/>
          <w:bCs/>
          <w:sz w:val="26"/>
          <w:szCs w:val="26"/>
        </w:rPr>
        <w:t>«</w:t>
      </w:r>
      <w:r w:rsidR="00B8195F" w:rsidRPr="000E6D25">
        <w:rPr>
          <w:rFonts w:ascii="Times New Roman" w:hAnsi="Times New Roman" w:cs="Times New Roman"/>
          <w:sz w:val="26"/>
          <w:szCs w:val="26"/>
        </w:rPr>
        <w:t>Предоставление юридическим и физическим лицам сведений о ранее приватизированном муниципальном имуществе</w:t>
      </w:r>
      <w:r w:rsidR="00B8195F" w:rsidRPr="000E6D25">
        <w:rPr>
          <w:rFonts w:ascii="Times New Roman" w:hAnsi="Times New Roman" w:cs="Times New Roman"/>
          <w:bCs/>
          <w:sz w:val="26"/>
          <w:szCs w:val="26"/>
        </w:rPr>
        <w:t>»</w:t>
      </w:r>
      <w:r w:rsidR="00B8195F" w:rsidRPr="000E6D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E6D25">
        <w:rPr>
          <w:rFonts w:ascii="Times New Roman" w:hAnsi="Times New Roman" w:cs="Times New Roman"/>
          <w:sz w:val="26"/>
          <w:szCs w:val="26"/>
        </w:rPr>
        <w:t>разработан</w:t>
      </w:r>
      <w:r w:rsidR="00AC4B3A" w:rsidRPr="000E6D25">
        <w:rPr>
          <w:rFonts w:ascii="Times New Roman" w:hAnsi="Times New Roman" w:cs="Times New Roman"/>
          <w:sz w:val="26"/>
          <w:szCs w:val="26"/>
        </w:rPr>
        <w:t>о</w:t>
      </w:r>
      <w:r w:rsidRPr="000E6D2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AC4B3A" w:rsidRPr="000E6D25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8195F" w:rsidRPr="000E6D25">
        <w:rPr>
          <w:rFonts w:ascii="Times New Roman" w:hAnsi="Times New Roman" w:cs="Times New Roman"/>
          <w:sz w:val="26"/>
          <w:szCs w:val="26"/>
        </w:rPr>
        <w:t xml:space="preserve">Федеральным </w:t>
      </w:r>
      <w:proofErr w:type="spellStart"/>
      <w:r w:rsidR="00B8195F" w:rsidRPr="000E6D25">
        <w:rPr>
          <w:rFonts w:ascii="Times New Roman" w:hAnsi="Times New Roman" w:cs="Times New Roman"/>
          <w:sz w:val="26"/>
          <w:szCs w:val="26"/>
        </w:rPr>
        <w:t>заноном</w:t>
      </w:r>
      <w:proofErr w:type="spellEnd"/>
      <w:r w:rsidR="00B8195F" w:rsidRPr="000E6D25">
        <w:rPr>
          <w:rFonts w:ascii="Times New Roman" w:hAnsi="Times New Roman" w:cs="Times New Roman"/>
          <w:sz w:val="26"/>
          <w:szCs w:val="26"/>
        </w:rPr>
        <w:t xml:space="preserve"> </w:t>
      </w:r>
      <w:r w:rsidR="00B8195F" w:rsidRPr="000E6D25">
        <w:rPr>
          <w:rFonts w:ascii="Times New Roman" w:hAnsi="Times New Roman" w:cs="Times New Roman"/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proofErr w:type="gramEnd"/>
    </w:p>
    <w:p w:rsidR="000944B9" w:rsidRPr="000E6D25" w:rsidRDefault="00626B02" w:rsidP="00B819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ab/>
      </w:r>
      <w:r w:rsidR="00B8195F" w:rsidRPr="000E6D25">
        <w:rPr>
          <w:rFonts w:ascii="Times New Roman" w:hAnsi="Times New Roman" w:cs="Times New Roman"/>
          <w:sz w:val="26"/>
          <w:szCs w:val="26"/>
        </w:rPr>
        <w:t>Данным постановлением</w:t>
      </w:r>
      <w:r w:rsidR="000944B9" w:rsidRPr="000E6D25">
        <w:rPr>
          <w:rFonts w:ascii="Times New Roman" w:hAnsi="Times New Roman" w:cs="Times New Roman"/>
          <w:sz w:val="26"/>
          <w:szCs w:val="26"/>
        </w:rPr>
        <w:t xml:space="preserve"> определен порядок  предоставления</w:t>
      </w:r>
      <w:r w:rsidR="00B8195F" w:rsidRPr="000E6D25">
        <w:rPr>
          <w:rFonts w:ascii="Times New Roman" w:hAnsi="Times New Roman" w:cs="Times New Roman"/>
          <w:sz w:val="26"/>
          <w:szCs w:val="26"/>
        </w:rPr>
        <w:t xml:space="preserve"> </w:t>
      </w:r>
      <w:r w:rsidR="00B8195F" w:rsidRPr="000E6D25">
        <w:rPr>
          <w:rFonts w:ascii="Times New Roman" w:hAnsi="Times New Roman" w:cs="Times New Roman"/>
          <w:sz w:val="26"/>
          <w:szCs w:val="26"/>
        </w:rPr>
        <w:t>муниципальной услуги «Предоставление юридическим и физическим лицам сведений о ранее приватизированном муниципальном имуществе» определяет сроки и последовательность действий (административных процедур) при предоставлении юридическим и физическим лицам сведений о ранее приватизированном муниципальном имуществе</w:t>
      </w:r>
      <w:r w:rsidR="00B8195F" w:rsidRPr="000E6D25">
        <w:rPr>
          <w:rFonts w:ascii="Times New Roman" w:hAnsi="Times New Roman" w:cs="Times New Roman"/>
          <w:sz w:val="26"/>
          <w:szCs w:val="26"/>
        </w:rPr>
        <w:t>.</w:t>
      </w:r>
    </w:p>
    <w:p w:rsidR="00B8195F" w:rsidRPr="000E6D25" w:rsidRDefault="00B8195F" w:rsidP="00B8195F">
      <w:pPr>
        <w:pStyle w:val="ConsTitle"/>
        <w:widowControl/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proofErr w:type="gramStart"/>
      <w:r w:rsidRPr="000E6D2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муниципальной услуги, досудебный (внесудебный) порядок обжалования решений и действий (бездействий) органа</w:t>
      </w:r>
      <w:proofErr w:type="gramEnd"/>
      <w:r w:rsidRPr="000E6D2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местного самоуправления, должностных лиц органа местного самоуправления, работников МФЦ.</w:t>
      </w:r>
    </w:p>
    <w:p w:rsidR="003D463F" w:rsidRPr="000E6D25" w:rsidRDefault="00B8195F" w:rsidP="003D463F">
      <w:pPr>
        <w:tabs>
          <w:tab w:val="left" w:pos="0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  <w:lang w:eastAsia="ru-RU"/>
        </w:rPr>
        <w:t xml:space="preserve">Максимальный срок выполнения административной процедуры по приему и регистрации заявления о </w:t>
      </w:r>
      <w:r w:rsidR="003D463F" w:rsidRPr="000E6D25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предоставлении </w:t>
      </w:r>
      <w:r w:rsidR="003D463F" w:rsidRPr="000E6D25">
        <w:rPr>
          <w:rFonts w:ascii="Times New Roman" w:hAnsi="Times New Roman" w:cs="Times New Roman"/>
          <w:sz w:val="26"/>
          <w:szCs w:val="26"/>
        </w:rPr>
        <w:t>сведений о ранее приватизированном муниципальном имуществе</w:t>
      </w:r>
      <w:r w:rsidRPr="000E6D25">
        <w:rPr>
          <w:rFonts w:ascii="Times New Roman" w:hAnsi="Times New Roman" w:cs="Times New Roman"/>
          <w:sz w:val="26"/>
          <w:szCs w:val="26"/>
          <w:lang w:eastAsia="ru-RU"/>
        </w:rPr>
        <w:t xml:space="preserve"> и приложенных к нему документов в форме </w:t>
      </w:r>
      <w:r w:rsidRPr="000E6D2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электронных документов составляет 1 рабочий день с момента получения документов.</w:t>
      </w:r>
      <w:r w:rsidR="003D463F" w:rsidRPr="000E6D25">
        <w:rPr>
          <w:sz w:val="26"/>
          <w:szCs w:val="26"/>
        </w:rPr>
        <w:t xml:space="preserve"> </w:t>
      </w:r>
    </w:p>
    <w:p w:rsidR="003D463F" w:rsidRPr="000E6D25" w:rsidRDefault="003D463F" w:rsidP="003D463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</w:t>
      </w:r>
      <w:r w:rsidRPr="000E6D25">
        <w:rPr>
          <w:rFonts w:ascii="Times New Roman" w:hAnsi="Times New Roman" w:cs="Times New Roman"/>
          <w:sz w:val="26"/>
          <w:szCs w:val="26"/>
        </w:rPr>
        <w:t xml:space="preserve">по предоставлению сведений о ранее приватизированном муниципальном имуществе </w:t>
      </w:r>
      <w:r w:rsidRPr="000E6D25">
        <w:rPr>
          <w:rFonts w:ascii="Times New Roman" w:hAnsi="Times New Roman" w:cs="Times New Roman"/>
          <w:sz w:val="26"/>
          <w:szCs w:val="26"/>
        </w:rPr>
        <w:t>является предоставление выписки из плана приватизации либо решения об отказе в предоставлении муниципальной услуге.</w:t>
      </w:r>
      <w:r w:rsidRPr="000E6D2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33"/>
      <w:bookmarkEnd w:id="0"/>
      <w:r w:rsidRPr="000E6D25">
        <w:rPr>
          <w:rFonts w:ascii="Times New Roman" w:hAnsi="Times New Roman" w:cs="Times New Roman"/>
          <w:sz w:val="26"/>
          <w:szCs w:val="26"/>
        </w:rPr>
        <w:t>Срок выполнения действий не может превышать 15 дней с момента поступления документов (сведений, информации), полученных в порядке межведомственного взаимодействия.</w:t>
      </w:r>
    </w:p>
    <w:p w:rsidR="003D463F" w:rsidRPr="000E6D25" w:rsidRDefault="003D463F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0E6D2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E6D25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 предоставлению муниципальной услуги, принятием решений специалистом, ответственным за предоставление муниципальной услуги, и исполнением настоящего административного регламента (далее – текущий контроль) осуществляется главой Верхнекамского муниципального округа или уполномоченным должностным лицом.</w:t>
      </w:r>
    </w:p>
    <w:p w:rsidR="003D463F" w:rsidRPr="000E6D25" w:rsidRDefault="003D463F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</w:t>
      </w:r>
    </w:p>
    <w:p w:rsidR="003D463F" w:rsidRPr="000E6D25" w:rsidRDefault="003D463F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Плановые проверки осуществляются на основании распоряжений главы Верхнекамского муниципального округа. При плановых проверках рассматриваются все вопросы, связанные с предоставлением муниципальной услуги.</w:t>
      </w:r>
    </w:p>
    <w:p w:rsidR="003D463F" w:rsidRPr="000E6D25" w:rsidRDefault="003D463F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нарушение срока регистрации запроса заявителя о пред</w:t>
      </w:r>
      <w:r w:rsidRPr="000E6D25">
        <w:rPr>
          <w:rFonts w:ascii="Times New Roman" w:hAnsi="Times New Roman" w:cs="Times New Roman"/>
          <w:sz w:val="26"/>
          <w:szCs w:val="26"/>
        </w:rPr>
        <w:t>оставлении муниципальной услуги</w:t>
      </w:r>
      <w:r w:rsidRPr="000E6D25">
        <w:rPr>
          <w:rFonts w:ascii="Times New Roman" w:hAnsi="Times New Roman" w:cs="Times New Roman"/>
          <w:sz w:val="26"/>
          <w:szCs w:val="26"/>
        </w:rPr>
        <w:t>;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dst221"/>
      <w:bookmarkEnd w:id="1"/>
      <w:r w:rsidRPr="000E6D25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</w:t>
      </w:r>
      <w:bookmarkStart w:id="2" w:name="dst295"/>
      <w:bookmarkStart w:id="3" w:name="dst103"/>
      <w:bookmarkEnd w:id="2"/>
      <w:bookmarkEnd w:id="3"/>
      <w:r w:rsidRPr="000E6D25">
        <w:rPr>
          <w:rFonts w:ascii="Times New Roman" w:hAnsi="Times New Roman" w:cs="Times New Roman"/>
          <w:sz w:val="26"/>
          <w:szCs w:val="26"/>
        </w:rPr>
        <w:t>;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dst222"/>
      <w:bookmarkEnd w:id="4"/>
      <w:proofErr w:type="gramStart"/>
      <w:r w:rsidRPr="000E6D25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bookmarkStart w:id="5" w:name="dst105"/>
      <w:bookmarkEnd w:id="5"/>
      <w:r w:rsidRPr="000E6D2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dst223"/>
      <w:bookmarkEnd w:id="6"/>
      <w:proofErr w:type="gramStart"/>
      <w:r w:rsidRPr="000E6D25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</w:t>
      </w:r>
      <w:r w:rsidRPr="000E6D25">
        <w:rPr>
          <w:rFonts w:ascii="Times New Roman" w:hAnsi="Times New Roman" w:cs="Times New Roman"/>
          <w:sz w:val="26"/>
          <w:szCs w:val="26"/>
        </w:rPr>
        <w:t>енного срока таких исправлений;</w:t>
      </w:r>
      <w:proofErr w:type="gramEnd"/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dst225"/>
      <w:bookmarkEnd w:id="7"/>
      <w:proofErr w:type="gramStart"/>
      <w:r w:rsidRPr="000E6D25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bookmarkStart w:id="8" w:name="dst296"/>
      <w:bookmarkEnd w:id="8"/>
      <w:r w:rsidRPr="000E6D2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175D4" w:rsidRPr="000E6D25" w:rsidRDefault="00F175D4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25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</w:t>
      </w:r>
      <w:r w:rsidR="000E6D25">
        <w:rPr>
          <w:rFonts w:ascii="Times New Roman" w:hAnsi="Times New Roman" w:cs="Times New Roman"/>
          <w:sz w:val="26"/>
          <w:szCs w:val="26"/>
        </w:rPr>
        <w:t>7 Федерального закона № 210-ФЗ;</w:t>
      </w:r>
      <w:bookmarkStart w:id="9" w:name="_GoBack"/>
      <w:bookmarkEnd w:id="9"/>
    </w:p>
    <w:p w:rsidR="000E6D25" w:rsidRPr="000E6D25" w:rsidRDefault="000E6D25" w:rsidP="000E6D2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6D25">
        <w:rPr>
          <w:rFonts w:ascii="Times New Roman" w:hAnsi="Times New Roman" w:cs="Times New Roman"/>
          <w:sz w:val="26"/>
          <w:szCs w:val="26"/>
        </w:rPr>
        <w:lastRenderedPageBreak/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 210</w:t>
      </w:r>
      <w:r w:rsidRPr="000E6D25">
        <w:rPr>
          <w:rFonts w:ascii="Times New Roman" w:hAnsi="Times New Roman" w:cs="Times New Roman"/>
          <w:sz w:val="26"/>
          <w:szCs w:val="26"/>
        </w:rPr>
        <w:noBreakHyphen/>
        <w:t>ФЗ «Об организации предоставления государственных и муниципальных услуг», а также их должностных лиц, муниципальных служащих, работников также размещена на Едином портале государственных и муниципальных услуг (функций) и</w:t>
      </w:r>
      <w:proofErr w:type="gramEnd"/>
      <w:r w:rsidRPr="000E6D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E6D25">
        <w:rPr>
          <w:rFonts w:ascii="Times New Roman" w:hAnsi="Times New Roman" w:cs="Times New Roman"/>
          <w:sz w:val="26"/>
          <w:szCs w:val="26"/>
        </w:rPr>
        <w:t>Портале</w:t>
      </w:r>
      <w:proofErr w:type="gramEnd"/>
      <w:r w:rsidRPr="000E6D25">
        <w:rPr>
          <w:rFonts w:ascii="Times New Roman" w:hAnsi="Times New Roman" w:cs="Times New Roman"/>
          <w:sz w:val="26"/>
          <w:szCs w:val="26"/>
        </w:rPr>
        <w:t xml:space="preserve"> Кировской области.</w:t>
      </w:r>
    </w:p>
    <w:p w:rsidR="00B8195F" w:rsidRPr="000E6D25" w:rsidRDefault="00B8195F" w:rsidP="000E6D25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</w:p>
    <w:sectPr w:rsidR="00B8195F" w:rsidRPr="000E6D25" w:rsidSect="00F7334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02"/>
    <w:rsid w:val="00085A56"/>
    <w:rsid w:val="000944B9"/>
    <w:rsid w:val="000E6D25"/>
    <w:rsid w:val="001F0A5C"/>
    <w:rsid w:val="0021743F"/>
    <w:rsid w:val="002675F9"/>
    <w:rsid w:val="002D2B6A"/>
    <w:rsid w:val="0035205A"/>
    <w:rsid w:val="003D463F"/>
    <w:rsid w:val="004111E8"/>
    <w:rsid w:val="004914FE"/>
    <w:rsid w:val="00626B02"/>
    <w:rsid w:val="00807C22"/>
    <w:rsid w:val="00874337"/>
    <w:rsid w:val="00AC4B3A"/>
    <w:rsid w:val="00B8195F"/>
    <w:rsid w:val="00DF6AAE"/>
    <w:rsid w:val="00E457A1"/>
    <w:rsid w:val="00F175D4"/>
    <w:rsid w:val="00F520D0"/>
    <w:rsid w:val="00F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B8195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B8195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730D-6BA4-41AE-B53A-FC6A3A67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2023-12-20T08:16:00Z</dcterms:created>
  <dcterms:modified xsi:type="dcterms:W3CDTF">2023-12-20T08:16:00Z</dcterms:modified>
</cp:coreProperties>
</file>