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04" w:rsidRDefault="004B18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b"/>
        <w:tblW w:w="1071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80"/>
        <w:gridCol w:w="9035"/>
      </w:tblGrid>
      <w:tr w:rsidR="004B1804" w:rsidTr="004131F7">
        <w:tc>
          <w:tcPr>
            <w:tcW w:w="10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C1" w:rsidRPr="00E73FD9" w:rsidRDefault="00C759C1" w:rsidP="00C759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bookmarkStart w:id="0" w:name="_heading=h.gjdgxs" w:colFirst="0" w:colLast="0"/>
            <w:bookmarkEnd w:id="0"/>
            <w:r w:rsidRPr="00E73FD9">
              <w:rPr>
                <w:rFonts w:ascii="Times New Roman" w:hAnsi="Times New Roman" w:cs="Times New Roman"/>
              </w:rPr>
              <w:t xml:space="preserve">План </w:t>
            </w:r>
          </w:p>
          <w:p w:rsidR="00C759C1" w:rsidRPr="00E73FD9" w:rsidRDefault="00C759C1" w:rsidP="00C759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E73FD9">
              <w:rPr>
                <w:rFonts w:ascii="Times New Roman" w:hAnsi="Times New Roman" w:cs="Times New Roman"/>
              </w:rPr>
              <w:t xml:space="preserve">проведения дистанционных, обучающих мероприятий по вопросу маркировки средствами идентификации отдельных видов товаров </w:t>
            </w:r>
            <w:r>
              <w:rPr>
                <w:rFonts w:ascii="Times New Roman" w:hAnsi="Times New Roman" w:cs="Times New Roman"/>
              </w:rPr>
              <w:t>на март</w:t>
            </w:r>
            <w:r w:rsidRPr="00E73FD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5</w:t>
            </w:r>
            <w:r w:rsidRPr="00E73FD9">
              <w:rPr>
                <w:rFonts w:ascii="Times New Roman" w:hAnsi="Times New Roman" w:cs="Times New Roman"/>
              </w:rPr>
              <w:t xml:space="preserve"> год</w:t>
            </w:r>
          </w:p>
          <w:p w:rsidR="004B1804" w:rsidRDefault="004B1804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4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Программа поддержки для производителей отдельных видов товаров для детей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Алексей Родин</w:t>
            </w:r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товарной группы «Игрушки»</w:t>
            </w:r>
          </w:p>
          <w:p w:rsidR="004B1804" w:rsidRPr="00C759C1" w:rsidRDefault="004B1804" w:rsidP="00C759C1">
            <w:pPr>
              <w:rPr>
                <w:rFonts w:ascii="Times New Roman" w:eastAsia="Times New Roman" w:hAnsi="Times New Roman" w:cs="Times New Roman"/>
                <w:b/>
              </w:rPr>
            </w:pPr>
            <w:hyperlink r:id="rId5"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/?ELEMENT_ID=452538</w:t>
              </w:r>
            </w:hyperlink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4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Изменения в правилах маркировки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безалкольных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 напитков, в том числе с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 соком, и соков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4B1804" w:rsidRPr="00C759C1" w:rsidRDefault="004131F7" w:rsidP="00C759C1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Роман Карпов</w:t>
            </w:r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Бизнес-аналитик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безакцизных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товарных групп</w:t>
            </w:r>
          </w:p>
          <w:p w:rsidR="004B1804" w:rsidRPr="00C759C1" w:rsidRDefault="004B1804" w:rsidP="00C759C1">
            <w:pPr>
              <w:rPr>
                <w:rFonts w:ascii="Times New Roman" w:eastAsia="Times New Roman" w:hAnsi="Times New Roman" w:cs="Times New Roman"/>
                <w:b/>
              </w:rPr>
            </w:pPr>
            <w:hyperlink r:id="rId6"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/?ELEMENT_ID=452095</w:t>
              </w:r>
            </w:hyperlink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4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ТГ Строительные материалы: Товаропроводящая цепь. ЭДО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Лайт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. ТГ Строительные материалы                        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</w:r>
            <w:r w:rsidRPr="00C759C1">
              <w:rPr>
                <w:rFonts w:ascii="Times New Roman" w:eastAsia="Times New Roman" w:hAnsi="Times New Roman" w:cs="Times New Roman"/>
                <w:b/>
              </w:rPr>
              <w:t>Спикеры: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>Дмитрий Воробьев</w:t>
            </w:r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«Строительные материалы»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 xml:space="preserve">Даниил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Чихляев</w:t>
            </w:r>
            <w:proofErr w:type="spellEnd"/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Владелец продукта Э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ДО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Лайт</w:t>
            </w:r>
            <w:proofErr w:type="spellEnd"/>
          </w:p>
          <w:p w:rsidR="004B1804" w:rsidRPr="00C759C1" w:rsidRDefault="004B1804" w:rsidP="00C759C1">
            <w:pPr>
              <w:rPr>
                <w:rFonts w:ascii="Times New Roman" w:eastAsia="Times New Roman" w:hAnsi="Times New Roman" w:cs="Times New Roman"/>
                <w:b/>
              </w:rPr>
            </w:pPr>
            <w:hyperlink r:id="rId7"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Строительные материалы: Товаропроводящая цепь</w:t>
              </w:r>
            </w:hyperlink>
          </w:p>
        </w:tc>
      </w:tr>
      <w:tr w:rsidR="004B1804" w:rsidRPr="00C759C1" w:rsidTr="004131F7">
        <w:trPr>
          <w:trHeight w:val="1273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5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Среда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Реализация продукции в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КЕГах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   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>Роман Карпов</w:t>
            </w:r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Бизнес-аналитик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безакцизных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т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оварных групп</w:t>
            </w:r>
          </w:p>
          <w:p w:rsidR="004B1804" w:rsidRPr="00C759C1" w:rsidRDefault="004B1804" w:rsidP="00C759C1">
            <w:pPr>
              <w:rPr>
                <w:rFonts w:ascii="Times New Roman" w:eastAsia="Times New Roman" w:hAnsi="Times New Roman" w:cs="Times New Roman"/>
                <w:b/>
              </w:rPr>
            </w:pPr>
            <w:hyperlink r:id="rId8"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/?ELEMENT_ID=452099</w:t>
              </w:r>
            </w:hyperlink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6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Линия поддержки бизнеса  "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Товарной группы Моторные масла". Дорожная карта   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   </w:t>
            </w:r>
          </w:p>
          <w:p w:rsidR="004B1804" w:rsidRPr="00C759C1" w:rsidRDefault="004131F7" w:rsidP="00C759C1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Крючкова</w:t>
            </w:r>
            <w:proofErr w:type="spellEnd"/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товарной группы «Моторные масла»</w:t>
            </w:r>
          </w:p>
          <w:p w:rsidR="004B1804" w:rsidRPr="00C759C1" w:rsidRDefault="004B1804" w:rsidP="00C759C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hyperlink r:id="rId9"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честныйзнак</w:t>
              </w:r>
              <w:proofErr w:type="spellEnd"/>
              <w:proofErr w:type="gram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.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р</w:t>
              </w:r>
              <w:proofErr w:type="gram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ф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/lectures/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vebinary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 xml:space="preserve">/?ELEMENT_ID=452486  </w:t>
              </w:r>
            </w:hyperlink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6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по 13 товарным группам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 </w:t>
            </w:r>
          </w:p>
          <w:p w:rsidR="004B1804" w:rsidRPr="00C759C1" w:rsidRDefault="004131F7" w:rsidP="00C759C1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</w:p>
          <w:p w:rsidR="004B1804" w:rsidRPr="00C759C1" w:rsidRDefault="004B1804" w:rsidP="00C759C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hyperlink r:id="rId10"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честныйзнак</w:t>
              </w:r>
              <w:proofErr w:type="spellEnd"/>
              <w:proofErr w:type="gram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.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р</w:t>
              </w:r>
              <w:proofErr w:type="gram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ф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/lectures/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vebinary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/?ELEMENT_ID=452640</w:t>
              </w:r>
            </w:hyperlink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7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в аптеках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Любовь Андреева</w:t>
            </w:r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«БАД»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br/>
            </w:r>
            <w:hyperlink r:id="rId11">
              <w:proofErr w:type="spellStart"/>
              <w:r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честныйзнак</w:t>
              </w:r>
              <w:proofErr w:type="gramStart"/>
              <w:r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.р</w:t>
              </w:r>
              <w:proofErr w:type="gramEnd"/>
              <w:r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ф</w:t>
              </w:r>
              <w:proofErr w:type="spellEnd"/>
              <w:r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/?ELEMENT_ID=453243</w:t>
              </w:r>
            </w:hyperlink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10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Бака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t>лейная продукция: контрактное производство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</w: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Павел Емельянов</w:t>
            </w:r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Руководитель проектов управления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безакцизной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пищевой продукции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>Евгений Пильщиков</w:t>
            </w:r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Менеджер проектов</w:t>
            </w:r>
          </w:p>
          <w:p w:rsidR="004B1804" w:rsidRPr="00C759C1" w:rsidRDefault="004B1804" w:rsidP="00C759C1">
            <w:pPr>
              <w:rPr>
                <w:rFonts w:ascii="Times New Roman" w:eastAsia="Times New Roman" w:hAnsi="Times New Roman" w:cs="Times New Roman"/>
                <w:b/>
              </w:rPr>
            </w:pPr>
            <w:hyperlink r:id="rId12"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Бакалейная продукция: контрактное производство</w:t>
              </w:r>
            </w:hyperlink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11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Технические решения для маркировки</w:t>
            </w:r>
          </w:p>
          <w:p w:rsidR="004B1804" w:rsidRPr="00C759C1" w:rsidRDefault="004131F7" w:rsidP="00C759C1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>Игорь Горелов</w:t>
            </w:r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товарной группы «Печатная продукция»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 xml:space="preserve">Андрей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Шаверин</w:t>
            </w:r>
            <w:proofErr w:type="spellEnd"/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Представитель системного интегратора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Энкод</w:t>
            </w:r>
            <w:proofErr w:type="spellEnd"/>
          </w:p>
          <w:p w:rsidR="004B1804" w:rsidRPr="00C759C1" w:rsidRDefault="004B1804" w:rsidP="00C759C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hyperlink r:id="rId13"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честныйзнак</w:t>
              </w:r>
              <w:proofErr w:type="spellEnd"/>
              <w:proofErr w:type="gram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.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р</w:t>
              </w:r>
              <w:proofErr w:type="gram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ф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/lectures/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vebinary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/?ELEMENT_ID</w:t>
              </w:r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=452395</w:t>
              </w:r>
            </w:hyperlink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11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lastRenderedPageBreak/>
              <w:t>Вторник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Эксперимент по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партионному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 учету в отношении маркированной молочной 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продукции  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 xml:space="preserve">Екатерина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Сидельникова</w:t>
            </w:r>
            <w:proofErr w:type="spellEnd"/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ТГ Бакалея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>Яков Панферов</w:t>
            </w:r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Эксперт товарной группы «Молоко»</w:t>
            </w:r>
          </w:p>
          <w:p w:rsidR="004B1804" w:rsidRPr="00C759C1" w:rsidRDefault="004B1804" w:rsidP="00C759C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hyperlink r:id="rId14"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честныйзнак</w:t>
              </w:r>
              <w:proofErr w:type="spellEnd"/>
              <w:proofErr w:type="gram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.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р</w:t>
              </w:r>
              <w:proofErr w:type="gram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ф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/lectures/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vebinary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/?ELEMENT_ID=452214</w:t>
              </w:r>
            </w:hyperlink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lastRenderedPageBreak/>
              <w:t>11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Поэкземплярная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прослеживаемость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 в БАД 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>Любовь Андреева</w:t>
            </w:r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варной группы «БАД»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>Игорь Комаров</w:t>
            </w:r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Аккаунт-менеджер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Департамента по работе с партнерами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честныйзнак</w:t>
            </w:r>
            <w:proofErr w:type="spellEnd"/>
            <w:proofErr w:type="gramStart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  <w:lang w:val="en-US"/>
              </w:rPr>
              <w:t>.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р</w:t>
            </w:r>
            <w:proofErr w:type="gramEnd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ф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  <w:lang w:val="en-US"/>
              </w:rPr>
              <w:t>/lectures/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  <w:lang w:val="en-US"/>
              </w:rPr>
              <w:t>vebinary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  <w:lang w:val="en-US"/>
              </w:rPr>
              <w:t>/?ELEMENT_ID=453249</w:t>
            </w:r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13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по 13 товарным группам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 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  <w:r w:rsid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честныйзнак</w:t>
            </w:r>
            <w:proofErr w:type="gramStart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.р</w:t>
            </w:r>
            <w:proofErr w:type="gramEnd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ф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/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lectures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/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vebinary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/?ELEMENT_ID=452645</w:t>
            </w:r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13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Аналитика как инструмент продаж и продвижения для производителя </w:t>
            </w:r>
          </w:p>
          <w:p w:rsidR="004B1804" w:rsidRPr="00C759C1" w:rsidRDefault="004131F7" w:rsidP="00C759C1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 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Ренат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Закиев</w:t>
            </w:r>
            <w:proofErr w:type="spellEnd"/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продуктов</w:t>
            </w:r>
          </w:p>
          <w:p w:rsidR="004B1804" w:rsidRPr="00C759C1" w:rsidRDefault="004B1804" w:rsidP="00C759C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hyperlink r:id="rId15"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чес</w:t>
              </w:r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т</w:t>
              </w:r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ныйзнак</w:t>
              </w:r>
              <w:proofErr w:type="gram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.</w:t>
              </w:r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р</w:t>
              </w:r>
              <w:proofErr w:type="gram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ф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lectures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vebinary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/?ELEMENT_ID=452703</w:t>
              </w:r>
            </w:hyperlink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13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Ручная агрегация БАД 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 xml:space="preserve">Дмитрий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Голубов</w:t>
            </w:r>
            <w:proofErr w:type="spellEnd"/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Департамента производственных решений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>Наталья Савина</w:t>
            </w:r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Эксперт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Контур</w:t>
            </w:r>
            <w:proofErr w:type="gramStart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.М</w:t>
            </w:r>
            <w:proofErr w:type="gramEnd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аркировка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, СКБ Контур</w:t>
            </w:r>
          </w:p>
          <w:p w:rsidR="004B1804" w:rsidRPr="00C759C1" w:rsidRDefault="004B1804" w:rsidP="00C759C1">
            <w:pPr>
              <w:rPr>
                <w:rFonts w:ascii="Times New Roman" w:eastAsia="Times New Roman" w:hAnsi="Times New Roman" w:cs="Times New Roman"/>
                <w:b/>
              </w:rPr>
            </w:pPr>
            <w:hyperlink r:id="rId16"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</w:t>
              </w:r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nary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/?ELEMENT_ID=452087</w:t>
              </w:r>
            </w:hyperlink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13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ТГ Строительные материалы: Товаропроводящая цепь. ЭДО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Дмитрий Воробьев</w:t>
            </w:r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«Строительные материалы»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>Ярослав Ершов</w:t>
            </w:r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Эксперт по электронному документообороту</w:t>
            </w:r>
            <w:r w:rsidRPr="00C759C1">
              <w:rPr>
                <w:rFonts w:ascii="Times New Roman" w:eastAsia="Arial" w:hAnsi="Times New Roman" w:cs="Times New Roman"/>
                <w:b/>
                <w:color w:val="898987"/>
              </w:rPr>
              <w:br/>
            </w:r>
            <w:hyperlink r:id="rId17">
              <w:r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ТГ Строительные материалы: Товаропроводящая цепь</w:t>
              </w:r>
            </w:hyperlink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14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Маркировка остатков товаров легкой промышленности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Валерий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Менеджер проектов товарной группы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Легпром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и Обувь»</w:t>
            </w:r>
          </w:p>
          <w:p w:rsidR="004B1804" w:rsidRPr="00C759C1" w:rsidRDefault="004B1804" w:rsidP="00C759C1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hyperlink r:id="rId18"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Маркировка остатков товаров легкой промышленности</w:t>
              </w:r>
            </w:hyperlink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18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Партнерский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</w:rPr>
              <w:t>. Альфа Технологии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</w: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</w:r>
            <w:r w:rsidRPr="00C759C1">
              <w:rPr>
                <w:rFonts w:ascii="Times New Roman" w:eastAsia="Times New Roman" w:hAnsi="Times New Roman" w:cs="Times New Roman"/>
                <w:b/>
              </w:rPr>
              <w:t>Александр Балыков</w:t>
            </w:r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Генеральный директор ООО «Альфа технологии»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>Алена Лифанова</w:t>
            </w:r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проекта товарной группы «Игрушки»</w:t>
            </w:r>
          </w:p>
          <w:p w:rsidR="004B1804" w:rsidRPr="00C759C1" w:rsidRDefault="004B1804" w:rsidP="00C759C1">
            <w:pPr>
              <w:rPr>
                <w:rFonts w:ascii="Times New Roman" w:eastAsia="Times New Roman" w:hAnsi="Times New Roman" w:cs="Times New Roman"/>
                <w:b/>
              </w:rPr>
            </w:pPr>
            <w:hyperlink r:id="rId19"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 xml:space="preserve">Партнерский 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вебинар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. Альфа Т</w:t>
              </w:r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ехнологии</w:t>
              </w:r>
            </w:hyperlink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18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Поэкземплярная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прослеживаемость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 в БАД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4B1804" w:rsidRPr="00C759C1" w:rsidRDefault="004131F7" w:rsidP="00C759C1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Любовь Андреева</w:t>
            </w:r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«БАД»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>Ярослав Ершов</w:t>
            </w:r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Эксперт по электронному документообороту</w:t>
            </w:r>
          </w:p>
          <w:p w:rsidR="004B1804" w:rsidRPr="00C759C1" w:rsidRDefault="004B1804" w:rsidP="00C759C1">
            <w:pPr>
              <w:rPr>
                <w:rFonts w:ascii="Times New Roman" w:eastAsia="Times New Roman" w:hAnsi="Times New Roman" w:cs="Times New Roman"/>
                <w:b/>
              </w:rPr>
            </w:pPr>
            <w:hyperlink r:id="rId20"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/?ELEMENT_ID=453249</w:t>
              </w:r>
            </w:hyperlink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19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Среда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Этапы запуска 3 волны маркировки товаров легкой промышленности. Программы поддержки от Оператора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Варвара Михайлова</w:t>
            </w:r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управления товаров народного потребления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>Ольга Никифорова</w:t>
            </w:r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«Легкая промышленност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ь»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>Иван Дворников</w:t>
            </w:r>
            <w:r w:rsidR="00C759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департамента производственных решений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честныйзнак</w:t>
            </w:r>
            <w:proofErr w:type="spellEnd"/>
            <w:proofErr w:type="gramStart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  <w:lang w:val="en-US"/>
              </w:rPr>
              <w:t>.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р</w:t>
            </w:r>
            <w:proofErr w:type="gramEnd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ф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  <w:lang w:val="en-US"/>
              </w:rPr>
              <w:t>/lectures/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  <w:lang w:val="en-US"/>
              </w:rPr>
              <w:t>vebinary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  <w:lang w:val="en-US"/>
              </w:rPr>
              <w:t>/?ELEMENT_ID=452843</w:t>
            </w:r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lastRenderedPageBreak/>
              <w:t>20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Маркировка товаров легкой промышленности, заведение карточек товаров в Национальном каталоге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</w:r>
            <w:r w:rsidRPr="00C759C1">
              <w:rPr>
                <w:rFonts w:ascii="Times New Roman" w:eastAsia="Times New Roman" w:hAnsi="Times New Roman" w:cs="Times New Roman"/>
                <w:b/>
              </w:rPr>
              <w:t>Спикеры: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B1804" w:rsidRPr="00C759C1" w:rsidRDefault="004131F7" w:rsidP="00C759C1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Валерий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Менеджер проектов товарной группы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Легпром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и Обувь»</w:t>
            </w:r>
          </w:p>
          <w:p w:rsidR="004B1804" w:rsidRPr="00C759C1" w:rsidRDefault="004131F7" w:rsidP="004131F7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4131F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hyperlink r:id="rId21">
              <w:proofErr w:type="spellStart"/>
              <w:r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честныйзнак</w:t>
              </w:r>
              <w:proofErr w:type="spellEnd"/>
              <w:proofErr w:type="gramStart"/>
              <w:r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.</w:t>
              </w:r>
              <w:proofErr w:type="spellStart"/>
              <w:r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р</w:t>
              </w:r>
              <w:proofErr w:type="gramEnd"/>
              <w:r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ф</w:t>
              </w:r>
              <w:proofErr w:type="spellEnd"/>
              <w:r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/lectures/</w:t>
              </w:r>
              <w:proofErr w:type="spellStart"/>
              <w:r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vebinary</w:t>
              </w:r>
              <w:proofErr w:type="spellEnd"/>
              <w:r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/?ELEMENT_ID=452857</w:t>
              </w:r>
            </w:hyperlink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20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Линия поддержки бизнеса  "Товарной группы Моторные масла". Этапы работы в маркировке для импортеров                        </w:t>
            </w:r>
          </w:p>
          <w:p w:rsidR="004B1804" w:rsidRPr="00C759C1" w:rsidRDefault="004131F7" w:rsidP="00C759C1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 xml:space="preserve">Иван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Газин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4B1804" w:rsidRPr="00C759C1" w:rsidRDefault="004B1804" w:rsidP="004131F7">
            <w:pPr>
              <w:rPr>
                <w:rFonts w:ascii="Times New Roman" w:eastAsia="Times New Roman" w:hAnsi="Times New Roman" w:cs="Times New Roman"/>
                <w:b/>
              </w:rPr>
            </w:pPr>
            <w:hyperlink r:id="rId22"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/?ELEMENT_ID=452290</w:t>
              </w:r>
            </w:hyperlink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20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по 13 товарным группам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 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 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честныйзнак</w:t>
            </w:r>
            <w:proofErr w:type="gramStart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.р</w:t>
            </w:r>
            <w:proofErr w:type="gramEnd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ф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/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lectures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/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vebinary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/?ELEMENT_ID=452650</w:t>
            </w:r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20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13: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Ручная агрегация БАД 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 xml:space="preserve">Дмитрий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Голубов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Департамента производственных решений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 xml:space="preserve">Сергей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Ватажицы</w:t>
            </w:r>
            <w:proofErr w:type="gramStart"/>
            <w:r w:rsidRPr="00C759C1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Директор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Вайландт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Электроник</w:t>
            </w:r>
          </w:p>
          <w:p w:rsidR="004B1804" w:rsidRPr="00C759C1" w:rsidRDefault="004B1804" w:rsidP="00C759C1">
            <w:pPr>
              <w:rPr>
                <w:rFonts w:ascii="Times New Roman" w:eastAsia="Times New Roman" w:hAnsi="Times New Roman" w:cs="Times New Roman"/>
                <w:b/>
              </w:rPr>
            </w:pPr>
            <w:hyperlink r:id="rId23"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/?ELEMENT_ID=452083</w:t>
              </w:r>
            </w:hyperlink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21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Особенности использования инструмент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t>ов ЭДО, Виртуальный склад, ОСУ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>Дмитрий Варфоламеев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«Парфюмерно-косметическая продукция и бытовая химия»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 xml:space="preserve">Алена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Парфененкова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Бизнес-аналитик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>Алена Игнатова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внедрения отдела технического в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недрения</w:t>
            </w:r>
          </w:p>
          <w:p w:rsidR="004B1804" w:rsidRPr="00C759C1" w:rsidRDefault="004B1804" w:rsidP="004131F7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hyperlink r:id="rId24"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честныйзнак</w:t>
              </w:r>
              <w:proofErr w:type="spellEnd"/>
              <w:proofErr w:type="gram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.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р</w:t>
              </w:r>
              <w:proofErr w:type="gram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ф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/lectures/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vebinary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/?ELEMENT_ID=452685</w:t>
              </w:r>
            </w:hyperlink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21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Опыт маркировки на иностранных площадках</w:t>
            </w:r>
          </w:p>
          <w:p w:rsidR="004B1804" w:rsidRPr="00C759C1" w:rsidRDefault="004131F7" w:rsidP="00C759C1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«Велосипеды»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>Иван Грицев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Руководитель отдела продаж,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Вайландт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Электроник</w:t>
            </w:r>
          </w:p>
          <w:p w:rsidR="004B1804" w:rsidRPr="00C759C1" w:rsidRDefault="004B1804" w:rsidP="00C759C1">
            <w:pPr>
              <w:rPr>
                <w:rFonts w:ascii="Times New Roman" w:eastAsia="Times New Roman" w:hAnsi="Times New Roman" w:cs="Times New Roman"/>
                <w:b/>
              </w:rPr>
            </w:pPr>
            <w:hyperlink r:id="rId25"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</w:t>
              </w:r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ry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/?ELEMENT_ID=452853</w:t>
              </w:r>
            </w:hyperlink>
          </w:p>
        </w:tc>
      </w:tr>
      <w:tr w:rsidR="004B1804" w:rsidRPr="00C759C1" w:rsidTr="004131F7">
        <w:trPr>
          <w:trHeight w:val="132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21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Эксперимент по маркировке печатной продукции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  </w:t>
            </w:r>
          </w:p>
          <w:p w:rsidR="004B1804" w:rsidRPr="00C759C1" w:rsidRDefault="004131F7" w:rsidP="00C759C1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>Игорь Горелов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товарной группы «Печатная продукция»</w:t>
            </w:r>
          </w:p>
          <w:p w:rsidR="004B1804" w:rsidRPr="00C759C1" w:rsidRDefault="004B1804" w:rsidP="00C759C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hyperlink r:id="rId26"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честныйзнак</w:t>
              </w:r>
              <w:proofErr w:type="spellEnd"/>
              <w:proofErr w:type="gram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.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р</w:t>
              </w:r>
              <w:proofErr w:type="gram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ф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/lectures/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vebinary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/?ELEMENT_ID=452399</w:t>
              </w:r>
            </w:hyperlink>
          </w:p>
        </w:tc>
      </w:tr>
      <w:tr w:rsidR="004B1804" w:rsidRPr="00C759C1" w:rsidTr="004131F7">
        <w:trPr>
          <w:trHeight w:val="135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24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Работа в Национальном Каталоге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4B1804" w:rsidRPr="00C759C1" w:rsidRDefault="004131F7" w:rsidP="004131F7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«Велосипеды»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 xml:space="preserve">Светлана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 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Аналитик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команда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Национального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каталога</w:t>
            </w:r>
            <w:r w:rsidRPr="00C759C1">
              <w:rPr>
                <w:rFonts w:ascii="Times New Roman" w:eastAsia="Arial" w:hAnsi="Times New Roman" w:cs="Times New Roman"/>
                <w:b/>
                <w:color w:val="898987"/>
              </w:rPr>
              <w:br/>
            </w:r>
            <w:hyperlink r:id="rId27">
              <w:proofErr w:type="spellStart"/>
              <w:r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честныйзнак</w:t>
              </w:r>
              <w:proofErr w:type="gramStart"/>
              <w:r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.р</w:t>
              </w:r>
              <w:proofErr w:type="gramEnd"/>
              <w:r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ф</w:t>
              </w:r>
              <w:proofErr w:type="spellEnd"/>
              <w:r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/?ELEMENT_ID=453228</w:t>
              </w:r>
            </w:hyperlink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25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Работа в Национальном Каталоге     </w:t>
            </w:r>
          </w:p>
          <w:p w:rsidR="004B1804" w:rsidRPr="00C759C1" w:rsidRDefault="004B1804" w:rsidP="00C759C1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4B1804" w:rsidRPr="00C759C1" w:rsidRDefault="004131F7" w:rsidP="00C759C1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Светлана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Аналитик команда Национального каталога</w:t>
            </w:r>
            <w:r w:rsidRPr="00C759C1">
              <w:rPr>
                <w:rFonts w:ascii="Times New Roman" w:eastAsia="Arial" w:hAnsi="Times New Roman" w:cs="Times New Roman"/>
                <w:b/>
                <w:color w:val="898987"/>
              </w:rPr>
              <w:br/>
            </w:r>
            <w:r w:rsidRPr="00C759C1">
              <w:rPr>
                <w:rFonts w:ascii="Times New Roman" w:eastAsia="Times New Roman" w:hAnsi="Times New Roman" w:cs="Times New Roman"/>
                <w:b/>
              </w:rPr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проекта товарной группы «Игрушки»</w:t>
            </w:r>
          </w:p>
          <w:p w:rsidR="004B1804" w:rsidRPr="00C759C1" w:rsidRDefault="004B1804" w:rsidP="00C759C1">
            <w:pPr>
              <w:rPr>
                <w:rFonts w:ascii="Times New Roman" w:eastAsia="Times New Roman" w:hAnsi="Times New Roman" w:cs="Times New Roman"/>
                <w:b/>
              </w:rPr>
            </w:pPr>
            <w:hyperlink r:id="rId28"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</w:t>
              </w:r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ures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/?ELEMENT_ID=452542</w:t>
              </w:r>
            </w:hyperlink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27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Маркировка импортных товаров легкой промышленности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Валерий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Менеджер проектов товарной группы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Легпром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и Обувь»</w:t>
            </w:r>
          </w:p>
          <w:p w:rsidR="004B1804" w:rsidRPr="00C759C1" w:rsidRDefault="004B1804" w:rsidP="00C759C1">
            <w:pPr>
              <w:rPr>
                <w:rFonts w:ascii="Times New Roman" w:eastAsia="Times New Roman" w:hAnsi="Times New Roman" w:cs="Times New Roman"/>
                <w:b/>
                <w:color w:val="898987"/>
                <w:lang w:val="en-US"/>
              </w:rPr>
            </w:pPr>
            <w:hyperlink r:id="rId29"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честныйзнак</w:t>
              </w:r>
              <w:proofErr w:type="spellEnd"/>
              <w:proofErr w:type="gram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.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р</w:t>
              </w:r>
              <w:proofErr w:type="gram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ф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/lectures/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vebinary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/?ELEMENT_ID=452863</w:t>
              </w:r>
            </w:hyperlink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lastRenderedPageBreak/>
              <w:t>27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по 13 товарным группам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 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честныйзнак</w:t>
            </w:r>
            <w:proofErr w:type="gramStart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.р</w:t>
            </w:r>
            <w:proofErr w:type="gramEnd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ф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/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lectures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/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vebinary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/?ELEMENT_ID=452654</w:t>
            </w:r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27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Агрегация в БАД. Автоматические решения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 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Дмитрий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Голубов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Департамента производственных решений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>Антон Федотов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Начальник отдела бизнес анализ</w:t>
            </w:r>
            <w:proofErr w:type="gramStart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а ООО</w:t>
            </w:r>
            <w:proofErr w:type="gramEnd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"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Медтех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"</w:t>
            </w:r>
          </w:p>
          <w:p w:rsidR="004B1804" w:rsidRPr="00C759C1" w:rsidRDefault="004B1804" w:rsidP="00C759C1">
            <w:pPr>
              <w:rPr>
                <w:rFonts w:ascii="Times New Roman" w:eastAsia="Times New Roman" w:hAnsi="Times New Roman" w:cs="Times New Roman"/>
                <w:b/>
              </w:rPr>
            </w:pPr>
            <w:hyperlink r:id="rId30"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/?ELEMENT_ID=452091</w:t>
              </w:r>
            </w:hyperlink>
          </w:p>
        </w:tc>
      </w:tr>
      <w:tr w:rsidR="004B1804" w:rsidRPr="00C759C1" w:rsidTr="004131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>28 марта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Правила работы с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мар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t>кетплейсами</w:t>
            </w:r>
            <w:proofErr w:type="spellEnd"/>
          </w:p>
          <w:p w:rsidR="004B1804" w:rsidRPr="00C759C1" w:rsidRDefault="004131F7" w:rsidP="00C759C1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 w:rsidRPr="00C759C1"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>Дмитрий Варфоламеев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уководитель</w:t>
            </w:r>
            <w:proofErr w:type="spellEnd"/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проектов товарной группы «Парфюмерно-косметическая продукция и бытовая химия»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 xml:space="preserve">Алена </w:t>
            </w:r>
            <w:proofErr w:type="spellStart"/>
            <w:r w:rsidRPr="00C759C1">
              <w:rPr>
                <w:rFonts w:ascii="Times New Roman" w:eastAsia="Times New Roman" w:hAnsi="Times New Roman" w:cs="Times New Roman"/>
                <w:b/>
              </w:rPr>
              <w:t>Парфененкова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Бизнес-аналитик</w:t>
            </w:r>
            <w:r w:rsidRPr="00C759C1">
              <w:rPr>
                <w:rFonts w:ascii="Times New Roman" w:eastAsia="Times New Roman" w:hAnsi="Times New Roman" w:cs="Times New Roman"/>
                <w:b/>
              </w:rPr>
              <w:br/>
              <w:t>Алена Игнатова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759C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внедрения отдела технического внедрения</w:t>
            </w:r>
          </w:p>
          <w:p w:rsidR="004B1804" w:rsidRPr="00C759C1" w:rsidRDefault="004B1804" w:rsidP="00C759C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hyperlink r:id="rId31"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честныйзнак</w:t>
              </w:r>
              <w:proofErr w:type="spellEnd"/>
              <w:proofErr w:type="gram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.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р</w:t>
              </w:r>
              <w:proofErr w:type="gram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ф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/lectures/</w:t>
              </w:r>
              <w:proofErr w:type="spellStart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vebinary</w:t>
              </w:r>
              <w:proofErr w:type="spellEnd"/>
              <w:r w:rsidR="004131F7" w:rsidRPr="00C759C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/?ELEMENT_ID=452693</w:t>
              </w:r>
            </w:hyperlink>
          </w:p>
        </w:tc>
      </w:tr>
    </w:tbl>
    <w:p w:rsidR="004B1804" w:rsidRPr="00C759C1" w:rsidRDefault="004B1804">
      <w:pPr>
        <w:rPr>
          <w:rFonts w:ascii="Times New Roman" w:eastAsia="Times New Roman" w:hAnsi="Times New Roman" w:cs="Times New Roman"/>
          <w:lang w:val="en-US"/>
        </w:rPr>
      </w:pPr>
    </w:p>
    <w:sectPr w:rsidR="004B1804" w:rsidRPr="00C759C1" w:rsidSect="00C759C1">
      <w:pgSz w:w="11906" w:h="16838"/>
      <w:pgMar w:top="851" w:right="850" w:bottom="56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1804"/>
    <w:rsid w:val="004131F7"/>
    <w:rsid w:val="004B1804"/>
    <w:rsid w:val="00C75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B18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B18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B18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4B180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4B18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B1804"/>
  </w:style>
  <w:style w:type="table" w:customStyle="1" w:styleId="TableNormal">
    <w:name w:val="Table Normal"/>
    <w:rsid w:val="004B18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B180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4B180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normal"/>
    <w:next w:val="normal"/>
    <w:rsid w:val="004B18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sid w:val="004B1804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4B1804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52099" TargetMode="External"/><Relationship Id="rId13" Type="http://schemas.openxmlformats.org/officeDocument/2006/relationships/hyperlink" Target="https://xn--80ajghhoc2aj1c8b.xn--p1ai/lectures/vebinary/?ELEMENT_ID=452395" TargetMode="External"/><Relationship Id="rId18" Type="http://schemas.openxmlformats.org/officeDocument/2006/relationships/hyperlink" Target="https://xn--80ajghhoc2aj1c8b.xn--p1ai/lectures/vebinary/?ELEMENT_ID=452869" TargetMode="External"/><Relationship Id="rId26" Type="http://schemas.openxmlformats.org/officeDocument/2006/relationships/hyperlink" Target="https://xn--80ajghhoc2aj1c8b.xn--p1ai/lectures/vebinary/?ELEMENT_ID=4523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52857" TargetMode="External"/><Relationship Id="rId7" Type="http://schemas.openxmlformats.org/officeDocument/2006/relationships/hyperlink" Target="https://xn--80ajghhoc2aj1c8b.xn--p1ai/lectures/vebinary/?ELEMENT_ID=452593" TargetMode="External"/><Relationship Id="rId12" Type="http://schemas.openxmlformats.org/officeDocument/2006/relationships/hyperlink" Target="https://xn--80ajghhoc2aj1c8b.xn--p1ai/lectures/vebinary/?ELEMENT_ID=452589" TargetMode="External"/><Relationship Id="rId17" Type="http://schemas.openxmlformats.org/officeDocument/2006/relationships/hyperlink" Target="https://xn--80ajghhoc2aj1c8b.xn--p1ai/lectures/vebinary/?ELEMENT_ID=452601" TargetMode="External"/><Relationship Id="rId25" Type="http://schemas.openxmlformats.org/officeDocument/2006/relationships/hyperlink" Target="https://xn--80ajghhoc2aj1c8b.xn--p1ai/lectures/vebinary/?ELEMENT_ID=45285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52087" TargetMode="External"/><Relationship Id="rId20" Type="http://schemas.openxmlformats.org/officeDocument/2006/relationships/hyperlink" Target="https://xn--80ajghhoc2aj1c8b.xn--p1ai/lectures/vebinary/?ELEMENT_ID=453249" TargetMode="External"/><Relationship Id="rId29" Type="http://schemas.openxmlformats.org/officeDocument/2006/relationships/hyperlink" Target="https://xn--80ajghhoc2aj1c8b.xn--p1ai/lectures/vebinary/?ELEMENT_ID=45286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52095" TargetMode="External"/><Relationship Id="rId11" Type="http://schemas.openxmlformats.org/officeDocument/2006/relationships/hyperlink" Target="https://xn--80ajghhoc2aj1c8b.xn--p1ai/lectures/vebinary/?ELEMENT_ID=453243" TargetMode="External"/><Relationship Id="rId24" Type="http://schemas.openxmlformats.org/officeDocument/2006/relationships/hyperlink" Target="https://xn--80ajghhoc2aj1c8b.xn--p1ai/lectures/vebinary/?ELEMENT_ID=45268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xn--80ajghhoc2aj1c8b.xn--p1ai/lectures/vebinary/?ELEMENT_ID=452538" TargetMode="External"/><Relationship Id="rId15" Type="http://schemas.openxmlformats.org/officeDocument/2006/relationships/hyperlink" Target="https://xn--80ajghhoc2aj1c8b.xn--p1ai/lectures/vebinary/?ELEMENT_ID=452703" TargetMode="External"/><Relationship Id="rId23" Type="http://schemas.openxmlformats.org/officeDocument/2006/relationships/hyperlink" Target="https://xn--80ajghhoc2aj1c8b.xn--p1ai/lectures/vebinary/?ELEMENT_ID=452083" TargetMode="External"/><Relationship Id="rId28" Type="http://schemas.openxmlformats.org/officeDocument/2006/relationships/hyperlink" Target="https://xn--80ajghhoc2aj1c8b.xn--p1ai/lectures/vebinary/?ELEMENT_ID=452542" TargetMode="External"/><Relationship Id="rId10" Type="http://schemas.openxmlformats.org/officeDocument/2006/relationships/hyperlink" Target="https://xn--80ajghhoc2aj1c8b.xn--p1ai/lectures/vebinary/?ELEMENT_ID=452640" TargetMode="External"/><Relationship Id="rId19" Type="http://schemas.openxmlformats.org/officeDocument/2006/relationships/hyperlink" Target="https://xn--80ajghhoc2aj1c8b.xn--p1ai/lectures/vebinary/?ELEMENT_ID=452597" TargetMode="External"/><Relationship Id="rId31" Type="http://schemas.openxmlformats.org/officeDocument/2006/relationships/hyperlink" Target="https://xn--80ajghhoc2aj1c8b.xn--p1ai/lectures/vebinary/?ELEMENT_ID=4526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52486" TargetMode="External"/><Relationship Id="rId14" Type="http://schemas.openxmlformats.org/officeDocument/2006/relationships/hyperlink" Target="https://xn--80ajghhoc2aj1c8b.xn--p1ai/lectures/vebinary/?ELEMENT_ID=452214" TargetMode="External"/><Relationship Id="rId22" Type="http://schemas.openxmlformats.org/officeDocument/2006/relationships/hyperlink" Target="https://xn--80ajghhoc2aj1c8b.xn--p1ai/lectures/vebinary/?ELEMENT_ID=452290" TargetMode="External"/><Relationship Id="rId27" Type="http://schemas.openxmlformats.org/officeDocument/2006/relationships/hyperlink" Target="https://xn--80ajghhoc2aj1c8b.xn--p1ai/lectures/vebinary/?ELEMENT_ID=453228" TargetMode="External"/><Relationship Id="rId30" Type="http://schemas.openxmlformats.org/officeDocument/2006/relationships/hyperlink" Target="https://xn--80ajghhoc2aj1c8b.xn--p1ai/lectures/vebinary/?ELEMENT_ID=452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user</cp:lastModifiedBy>
  <cp:revision>2</cp:revision>
  <dcterms:created xsi:type="dcterms:W3CDTF">2025-03-03T05:46:00Z</dcterms:created>
  <dcterms:modified xsi:type="dcterms:W3CDTF">2025-03-03T05:46:00Z</dcterms:modified>
</cp:coreProperties>
</file>