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E6" w:rsidRPr="00837FE6" w:rsidRDefault="00837FE6" w:rsidP="00837FE6">
      <w:pPr>
        <w:pStyle w:val="a3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333625" cy="1555750"/>
            <wp:effectExtent l="0" t="0" r="952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6dde28b813a4.263018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FE6">
        <w:rPr>
          <w:rFonts w:ascii="Arial" w:hAnsi="Arial" w:cs="Arial"/>
        </w:rPr>
        <w:t xml:space="preserve">Согласно постановлению Правительства России №1861, до 31 марта 2023 года необходимо </w:t>
      </w:r>
      <w:proofErr w:type="spellStart"/>
      <w:r w:rsidRPr="00837FE6">
        <w:rPr>
          <w:rFonts w:ascii="Arial" w:hAnsi="Arial" w:cs="Arial"/>
        </w:rPr>
        <w:t>перемаркировать</w:t>
      </w:r>
      <w:proofErr w:type="spellEnd"/>
      <w:r w:rsidRPr="00837FE6">
        <w:rPr>
          <w:rFonts w:ascii="Arial" w:hAnsi="Arial" w:cs="Arial"/>
        </w:rPr>
        <w:t xml:space="preserve"> обувные остатки или полностью</w:t>
      </w:r>
      <w:bookmarkStart w:id="0" w:name="_GoBack"/>
      <w:bookmarkEnd w:id="0"/>
      <w:r w:rsidRPr="00837FE6">
        <w:rPr>
          <w:rFonts w:ascii="Arial" w:hAnsi="Arial" w:cs="Arial"/>
        </w:rPr>
        <w:t xml:space="preserve"> их распродать.</w:t>
      </w:r>
    </w:p>
    <w:p w:rsidR="00837FE6" w:rsidRPr="00837FE6" w:rsidRDefault="00837FE6" w:rsidP="00837FE6">
      <w:pPr>
        <w:pStyle w:val="a3"/>
        <w:shd w:val="clear" w:color="auto" w:fill="FFFFFF"/>
        <w:jc w:val="both"/>
        <w:rPr>
          <w:rFonts w:ascii="Arial" w:hAnsi="Arial" w:cs="Arial"/>
        </w:rPr>
      </w:pPr>
      <w:r w:rsidRPr="00837FE6">
        <w:rPr>
          <w:rFonts w:ascii="Arial" w:hAnsi="Arial" w:cs="Arial"/>
        </w:rPr>
        <w:t>Речь идет об остатках обуви, которую ввели в оборот до 1 июля 2020 и зарегистрировали ранее по упрощенной схеме. Согласно данной схеме, ранее было достаточно указывать: вид обуви, ИНН владельца товара, код товарной номенклатуры, а также способ ввода в оборот.</w:t>
      </w:r>
    </w:p>
    <w:p w:rsidR="00837FE6" w:rsidRPr="00837FE6" w:rsidRDefault="00837FE6" w:rsidP="00837FE6">
      <w:pPr>
        <w:pStyle w:val="a3"/>
        <w:shd w:val="clear" w:color="auto" w:fill="FFFFFF"/>
        <w:jc w:val="both"/>
        <w:rPr>
          <w:rFonts w:ascii="Arial" w:hAnsi="Arial" w:cs="Arial"/>
        </w:rPr>
      </w:pPr>
      <w:r w:rsidRPr="00837FE6">
        <w:rPr>
          <w:rFonts w:ascii="Arial" w:hAnsi="Arial" w:cs="Arial"/>
        </w:rPr>
        <w:t xml:space="preserve">Если не провести </w:t>
      </w:r>
      <w:proofErr w:type="spellStart"/>
      <w:r w:rsidRPr="00837FE6">
        <w:rPr>
          <w:rFonts w:ascii="Arial" w:hAnsi="Arial" w:cs="Arial"/>
        </w:rPr>
        <w:t>перемаркировку</w:t>
      </w:r>
      <w:proofErr w:type="spellEnd"/>
      <w:r w:rsidRPr="00837FE6">
        <w:rPr>
          <w:rFonts w:ascii="Arial" w:hAnsi="Arial" w:cs="Arial"/>
        </w:rPr>
        <w:t>, коды маркировки указанной обуви аннулируются с 1 апреля 2023-го, и торговать обувью с упрощенными кодами маркировки будет нельзя. </w:t>
      </w:r>
    </w:p>
    <w:p w:rsidR="00837FE6" w:rsidRPr="00837FE6" w:rsidRDefault="00837FE6" w:rsidP="00837FE6">
      <w:pPr>
        <w:pStyle w:val="a3"/>
        <w:shd w:val="clear" w:color="auto" w:fill="FFFFFF"/>
        <w:jc w:val="both"/>
        <w:rPr>
          <w:rFonts w:ascii="Arial" w:hAnsi="Arial" w:cs="Arial"/>
        </w:rPr>
      </w:pPr>
      <w:r w:rsidRPr="00837FE6">
        <w:rPr>
          <w:rFonts w:ascii="Arial" w:hAnsi="Arial" w:cs="Arial"/>
        </w:rPr>
        <w:t xml:space="preserve">Кроме того, согласно этому постановлению, нужно подать полную информацию об этих остатках в </w:t>
      </w:r>
      <w:proofErr w:type="spellStart"/>
      <w:r w:rsidRPr="00837FE6">
        <w:rPr>
          <w:rFonts w:ascii="Arial" w:hAnsi="Arial" w:cs="Arial"/>
        </w:rPr>
        <w:t>нацсистему</w:t>
      </w:r>
      <w:proofErr w:type="spellEnd"/>
      <w:r w:rsidRPr="00837FE6">
        <w:rPr>
          <w:rFonts w:ascii="Arial" w:hAnsi="Arial" w:cs="Arial"/>
        </w:rPr>
        <w:t xml:space="preserve"> «Честный ЗНАК».</w:t>
      </w:r>
    </w:p>
    <w:p w:rsidR="00837FE6" w:rsidRPr="00837FE6" w:rsidRDefault="00837FE6" w:rsidP="00837FE6">
      <w:pPr>
        <w:pStyle w:val="a3"/>
        <w:shd w:val="clear" w:color="auto" w:fill="FFFFFF"/>
        <w:jc w:val="both"/>
        <w:rPr>
          <w:rFonts w:ascii="Arial" w:hAnsi="Arial" w:cs="Arial"/>
        </w:rPr>
      </w:pPr>
      <w:r w:rsidRPr="00837FE6">
        <w:rPr>
          <w:rFonts w:ascii="Arial" w:hAnsi="Arial" w:cs="Arial"/>
        </w:rPr>
        <w:t xml:space="preserve">Также стоит напомнить, что покупатель для проверки подлинности и качества товара может воспользоваться мобильным приложением «Честный ЗНАК», отсканировав </w:t>
      </w:r>
      <w:proofErr w:type="spellStart"/>
      <w:r w:rsidRPr="00837FE6">
        <w:rPr>
          <w:rFonts w:ascii="Arial" w:hAnsi="Arial" w:cs="Arial"/>
        </w:rPr>
        <w:t>Data</w:t>
      </w:r>
      <w:proofErr w:type="spellEnd"/>
      <w:r w:rsidRPr="00837FE6">
        <w:rPr>
          <w:rFonts w:ascii="Arial" w:hAnsi="Arial" w:cs="Arial"/>
        </w:rPr>
        <w:t xml:space="preserve"> </w:t>
      </w:r>
      <w:proofErr w:type="spellStart"/>
      <w:r w:rsidRPr="00837FE6">
        <w:rPr>
          <w:rFonts w:ascii="Arial" w:hAnsi="Arial" w:cs="Arial"/>
        </w:rPr>
        <w:t>Matrix</w:t>
      </w:r>
      <w:proofErr w:type="spellEnd"/>
      <w:r w:rsidRPr="00837FE6">
        <w:rPr>
          <w:rFonts w:ascii="Arial" w:hAnsi="Arial" w:cs="Arial"/>
        </w:rPr>
        <w:t xml:space="preserve"> код на упаковке товара.</w:t>
      </w:r>
    </w:p>
    <w:p w:rsidR="00ED35AB" w:rsidRDefault="00ED35AB"/>
    <w:sectPr w:rsidR="00ED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E6"/>
    <w:rsid w:val="00837FE6"/>
    <w:rsid w:val="00E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2023-01-27T08:46:00Z</dcterms:created>
  <dcterms:modified xsi:type="dcterms:W3CDTF">2023-01-27T08:48:00Z</dcterms:modified>
</cp:coreProperties>
</file>